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AD5" w:rsidRDefault="00287AD5" w:rsidP="00287AD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СОВЕТ СЕЛЬСКОГО ПОСЕЛЕНИЯ «ТУПИКСКОЕ»</w:t>
      </w:r>
    </w:p>
    <w:p w:rsidR="00287AD5" w:rsidRDefault="00287AD5" w:rsidP="00287AD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287AD5" w:rsidRDefault="00287AD5" w:rsidP="00287AD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287AD5" w:rsidRDefault="00287AD5" w:rsidP="00287AD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03 мая 2024 года № 127</w:t>
      </w:r>
    </w:p>
    <w:p w:rsidR="00287AD5" w:rsidRDefault="00287AD5" w:rsidP="00287AD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287AD5" w:rsidRDefault="00287AD5" w:rsidP="00287AD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 УСТАВ СЕЛЬСКОГО ПОСЕЛЕНИЯ «ТУПИКСКОЕ»</w:t>
      </w:r>
    </w:p>
    <w:p w:rsidR="00287AD5" w:rsidRDefault="00287AD5" w:rsidP="00287AD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87AD5" w:rsidRDefault="00287AD5" w:rsidP="00287AD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Руководствуясь пунктом 1 части 10 статьи 35 </w:t>
      </w:r>
      <w:hyperlink r:id="rId4" w:tgtFrame="_blank" w:history="1">
        <w:r>
          <w:rPr>
            <w:rStyle w:val="hyperlink"/>
            <w:rFonts w:ascii="Arial" w:hAnsi="Arial" w:cs="Arial"/>
            <w:color w:val="0000FF"/>
          </w:rPr>
          <w:t>Федерального закона от 06.10.2003 № 131-ФЗ</w:t>
        </w:r>
      </w:hyperlink>
      <w:r>
        <w:rPr>
          <w:rFonts w:ascii="Arial" w:hAnsi="Arial" w:cs="Arial"/>
          <w:color w:val="000000"/>
        </w:rPr>
        <w:t> «Об общих принципах организации местного самоуп</w:t>
      </w:r>
      <w:bookmarkStart w:id="0" w:name="_GoBack"/>
      <w:bookmarkEnd w:id="0"/>
      <w:r>
        <w:rPr>
          <w:rFonts w:ascii="Arial" w:hAnsi="Arial" w:cs="Arial"/>
          <w:color w:val="000000"/>
        </w:rPr>
        <w:t>равления в Российской Федерации», </w:t>
      </w:r>
      <w:hyperlink r:id="rId5" w:tgtFrame="_blank" w:history="1">
        <w:r>
          <w:rPr>
            <w:rStyle w:val="hyperlink"/>
            <w:rFonts w:ascii="Arial" w:hAnsi="Arial" w:cs="Arial"/>
            <w:color w:val="0000FF"/>
          </w:rPr>
          <w:t>Уставом</w:t>
        </w:r>
      </w:hyperlink>
      <w:r>
        <w:rPr>
          <w:rFonts w:ascii="Arial" w:hAnsi="Arial" w:cs="Arial"/>
          <w:color w:val="000000"/>
        </w:rPr>
        <w:t> сельского поселения «Тупикское», Совет сельского поселения «Тупикское» решил:</w:t>
      </w:r>
    </w:p>
    <w:p w:rsidR="00287AD5" w:rsidRDefault="00287AD5" w:rsidP="00287AD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87AD5" w:rsidRDefault="00287AD5" w:rsidP="00287AD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Внести изменения и дополнения в </w:t>
      </w:r>
      <w:hyperlink r:id="rId6" w:tgtFrame="_blank" w:history="1">
        <w:r>
          <w:rPr>
            <w:rStyle w:val="hyperlink"/>
            <w:rFonts w:ascii="Arial" w:hAnsi="Arial" w:cs="Arial"/>
            <w:color w:val="0000FF"/>
          </w:rPr>
          <w:t>Устав</w:t>
        </w:r>
      </w:hyperlink>
      <w:r>
        <w:rPr>
          <w:rFonts w:ascii="Arial" w:hAnsi="Arial" w:cs="Arial"/>
          <w:color w:val="000000"/>
        </w:rPr>
        <w:t> сельского поселения «Тупикское», следующего содержания:</w:t>
      </w:r>
    </w:p>
    <w:p w:rsidR="00287AD5" w:rsidRDefault="00287AD5" w:rsidP="00287AD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87AD5" w:rsidRDefault="00287AD5" w:rsidP="00287AD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пункт 12 части 1 статьи 8 Устава изложить в новой редакции:</w:t>
      </w:r>
    </w:p>
    <w:p w:rsidR="00287AD5" w:rsidRDefault="00287AD5" w:rsidP="00287AD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287AD5" w:rsidRDefault="00287AD5" w:rsidP="00287AD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87AD5" w:rsidRDefault="00287AD5" w:rsidP="00287AD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 пункт 10 статьи 10 Устава изложить в новой редакции:</w:t>
      </w:r>
    </w:p>
    <w:p w:rsidR="00287AD5" w:rsidRDefault="00287AD5" w:rsidP="00287AD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«10)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</w:t>
      </w:r>
    </w:p>
    <w:p w:rsidR="00287AD5" w:rsidRDefault="00287AD5" w:rsidP="00287AD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87AD5" w:rsidRDefault="00287AD5" w:rsidP="00287AD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34) статью 38 Устава изложить в новой редакции:</w:t>
      </w:r>
    </w:p>
    <w:p w:rsidR="00287AD5" w:rsidRDefault="00287AD5" w:rsidP="00287AD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b/>
          <w:bCs/>
          <w:color w:val="000000"/>
        </w:rPr>
        <w:t>Статья 38. Порядок обнародования и вступления в силу муниципальных правовых актов</w:t>
      </w:r>
    </w:p>
    <w:p w:rsidR="00287AD5" w:rsidRDefault="00287AD5" w:rsidP="00287AD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Муниципальные правовые акты сельского поселения «Тупикское» вступают в силу в порядке, установленном настоящим уставом, за исключением нормативных правовых актов Совета сельского поселения «Тупикское» о налогах и сборах, которые вступают в силу в соответствии с </w:t>
      </w:r>
      <w:hyperlink r:id="rId7" w:tgtFrame="_blank" w:history="1">
        <w:r>
          <w:rPr>
            <w:rStyle w:val="hyperlink"/>
            <w:rFonts w:ascii="Arial" w:hAnsi="Arial" w:cs="Arial"/>
            <w:color w:val="0000FF"/>
          </w:rPr>
          <w:t>Налоговым кодексом Российской Федерации</w:t>
        </w:r>
      </w:hyperlink>
      <w:r>
        <w:rPr>
          <w:rFonts w:ascii="Arial" w:hAnsi="Arial" w:cs="Arial"/>
          <w:color w:val="000000"/>
        </w:rPr>
        <w:t>.</w:t>
      </w:r>
    </w:p>
    <w:p w:rsidR="00287AD5" w:rsidRDefault="00287AD5" w:rsidP="00287AD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 сельского поселения «Тупикское», а также соглашения, заключаемые между органами местного самоуправления, подлежат официальному обнародованию и вступают в силу после их официального обнародования.</w:t>
      </w:r>
    </w:p>
    <w:p w:rsidR="00287AD5" w:rsidRDefault="00287AD5" w:rsidP="00287AD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Иные муниципальные правовые акты сельского поселения «Тупикское» подлежат официальному обнародованию в случаях, предусмотренных федеральными законами, законами Забайкальского края, настоящим Уставом, решениями Совета сельского поселения «Тупикское» либо самими муниципальными правовыми актами.</w:t>
      </w:r>
    </w:p>
    <w:p w:rsidR="00287AD5" w:rsidRDefault="00287AD5" w:rsidP="00287AD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Муниципальные правовые акты сельского поселения «Тупикское», подлежащие официальному обнародованию, должны быть обнародованы не </w:t>
      </w:r>
      <w:r>
        <w:rPr>
          <w:rFonts w:ascii="Arial" w:hAnsi="Arial" w:cs="Arial"/>
          <w:color w:val="000000"/>
        </w:rPr>
        <w:lastRenderedPageBreak/>
        <w:t>позднее 10 дней со дня их принятия (издания), если иное не установлено федеральным законом, законом Забайкальского края, настоящим Уставом либо самими муниципальными правовыми актами.</w:t>
      </w:r>
    </w:p>
    <w:p w:rsidR="00287AD5" w:rsidRDefault="00287AD5" w:rsidP="00287AD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Муниципальные правовые акты сельского поселения «Тупикское», подлежащие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Забайкальского края, настоящим Уставом, либо самими муниципальными правовыми актами.</w:t>
      </w:r>
    </w:p>
    <w:p w:rsidR="00287AD5" w:rsidRDefault="00287AD5" w:rsidP="00287AD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Иные муниципальные правовые акты сельского поселения «Тупикское» вступают в силу со дня их подписания, если иной срок вступления их в силу не установлен федеральным законом, законом Забайкальского края, настоящим Уставом либо самими муниципальными правовыми актами муниципального образования.</w:t>
      </w:r>
    </w:p>
    <w:p w:rsidR="00287AD5" w:rsidRDefault="00287AD5" w:rsidP="00287AD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Официальным опубликованием устава сельского поселения «Тупикское», актов о внесении изменений и дополнений в устав сельского поселения «Тупикское» считается первое размещение их полного текста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http://право-минюст.рф, регистрация в качестве сетевого издания Эл № ФС77-72471 от 5 марта 2018 года).</w:t>
      </w:r>
    </w:p>
    <w:p w:rsidR="00287AD5" w:rsidRDefault="00287AD5" w:rsidP="00287AD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Официальным опубликованием иных муниципальных правовых актов сельского поселения «Тупикское» или соглашений, заключенных между органами местного самоуправления, считается первая публикация их полного текста в Муниципальном унитарном предприятии редакция газеты «Северянка».</w:t>
      </w:r>
    </w:p>
    <w:p w:rsidR="00287AD5" w:rsidRDefault="00287AD5" w:rsidP="00287AD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Дополнительным источником обнародования муниципальных правовых актов сельского поселения «Тупикское» является:</w:t>
      </w:r>
    </w:p>
    <w:p w:rsidR="00287AD5" w:rsidRDefault="00287AD5" w:rsidP="00287AD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размещение муниципальных правовых актов сельского поселения «Тупикское» на специально оборудованных стендах в специально отведенных местах, доступных для неограниченного круга лиц по адресу: с. Тупик, ул. Нагорная, 23;</w:t>
      </w:r>
    </w:p>
    <w:p w:rsidR="00287AD5" w:rsidRDefault="00287AD5" w:rsidP="00287AD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размещение на официальном сайте сельского поселения «Тупикское» в информационно-телекоммуникационной сети «Интернет» </w:t>
      </w:r>
      <w:hyperlink r:id="rId8" w:history="1">
        <w:r>
          <w:rPr>
            <w:rStyle w:val="a4"/>
            <w:rFonts w:ascii="Arial" w:hAnsi="Arial" w:cs="Arial"/>
            <w:color w:val="000000"/>
          </w:rPr>
          <w:t>http://тупикское.рф/</w:t>
        </w:r>
      </w:hyperlink>
      <w:r>
        <w:rPr>
          <w:rFonts w:ascii="Arial" w:hAnsi="Arial" w:cs="Arial"/>
          <w:color w:val="000000"/>
        </w:rPr>
        <w:t>.</w:t>
      </w:r>
    </w:p>
    <w:p w:rsidR="00287AD5" w:rsidRDefault="00287AD5" w:rsidP="00287AD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размещение 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http://право-минюст.рф, регистрация в качестве сетевого издания Эл № ФС77-72471 от 5 марта 2018 года);</w:t>
      </w:r>
    </w:p>
    <w:p w:rsidR="00287AD5" w:rsidRDefault="00287AD5" w:rsidP="00287AD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87AD5" w:rsidRDefault="00287AD5" w:rsidP="00287AD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Устав дополнить статьёй 44.1 следующего содержания:</w:t>
      </w:r>
    </w:p>
    <w:p w:rsidR="00287AD5" w:rsidRDefault="00287AD5" w:rsidP="00287AD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«Статья 44.1. Международные и внешнеэкономические связи органов местного самоуправления</w:t>
      </w:r>
    </w:p>
    <w:p w:rsidR="00287AD5" w:rsidRDefault="00287AD5" w:rsidP="00287AD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Полномочия органов местного самоуправления в сфере международных и внешнеэкономических связей, осуществляются в соответствии с международными договорами Российской Федерации, </w:t>
      </w:r>
      <w:hyperlink r:id="rId9" w:tgtFrame="_blank" w:history="1">
        <w:r>
          <w:rPr>
            <w:rStyle w:val="hyperlink"/>
            <w:rFonts w:ascii="Arial" w:hAnsi="Arial" w:cs="Arial"/>
            <w:color w:val="0000FF"/>
          </w:rPr>
          <w:t>Федеральным законом от 06.10.2003 № 131-ФЗ</w:t>
        </w:r>
      </w:hyperlink>
      <w:r>
        <w:rPr>
          <w:rFonts w:ascii="Arial" w:hAnsi="Arial" w:cs="Arial"/>
          <w:color w:val="000000"/>
        </w:rPr>
        <w:t> «Об общих принципах организации местного самоуправления в Российской Федерации», иными нормативными правовыми актами Российской Федерации, законом Забайкальского края.».</w:t>
      </w:r>
    </w:p>
    <w:p w:rsidR="00287AD5" w:rsidRDefault="00287AD5" w:rsidP="00287AD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87AD5" w:rsidRDefault="00287AD5" w:rsidP="00287AD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Настоящее решение о внесении изменений в Устав сельского поселения «Тупикское»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</w:t>
      </w:r>
      <w:r>
        <w:rPr>
          <w:rFonts w:ascii="Arial" w:hAnsi="Arial" w:cs="Arial"/>
          <w:color w:val="000000"/>
        </w:rPr>
        <w:lastRenderedPageBreak/>
        <w:t>«Нормативные правовые акты в Российской Федерации» (http://pravo-minjust.ru, http://право-минюст.рф).</w:t>
      </w:r>
    </w:p>
    <w:p w:rsidR="00287AD5" w:rsidRDefault="00287AD5" w:rsidP="00287AD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87AD5" w:rsidRDefault="00287AD5" w:rsidP="00287AD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После государственной регистрации данное решение обнародовать в порядке, установленном Уставом сельского поселения «Тупикское».</w:t>
      </w:r>
    </w:p>
    <w:p w:rsidR="00287AD5" w:rsidRDefault="00287AD5" w:rsidP="00287AD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87AD5" w:rsidRDefault="00287AD5" w:rsidP="00287AD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87AD5" w:rsidRDefault="00287AD5" w:rsidP="00287AD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87AD5" w:rsidRDefault="00287AD5" w:rsidP="00287AD5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сельского</w:t>
      </w:r>
    </w:p>
    <w:p w:rsidR="00287AD5" w:rsidRDefault="00287AD5" w:rsidP="00287AD5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поселения «Тупикское»</w:t>
      </w:r>
    </w:p>
    <w:p w:rsidR="00287AD5" w:rsidRDefault="00287AD5" w:rsidP="00287AD5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О.И. Селезнёв</w:t>
      </w:r>
    </w:p>
    <w:p w:rsidR="00173FA3" w:rsidRDefault="00173FA3"/>
    <w:sectPr w:rsidR="00173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D5"/>
    <w:rsid w:val="00173FA3"/>
    <w:rsid w:val="0028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02C05-2834-4BE0-934E-4CD628D7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7AD5"/>
    <w:rPr>
      <w:color w:val="0000FF"/>
      <w:u w:val="single"/>
    </w:rPr>
  </w:style>
  <w:style w:type="character" w:customStyle="1" w:styleId="hyperlink">
    <w:name w:val="hyperlink"/>
    <w:basedOn w:val="a0"/>
    <w:rsid w:val="00287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5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emnikova_YuA\AppData\Local\Temp\32\zakon.scl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F7DE1846-3C6A-47AB-B440-B8E4CEA90C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5217BEE2-B561-493B-9800-A572B7EFF84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5217BEE2-B561-493B-9800-A572B7EFF84D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96E20C02-1B12-465A-B64C-24AA92270007" TargetMode="External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poselenie</dc:creator>
  <cp:keywords/>
  <dc:description/>
  <cp:lastModifiedBy>poselenie</cp:lastModifiedBy>
  <cp:revision>1</cp:revision>
  <dcterms:created xsi:type="dcterms:W3CDTF">2024-06-17T00:13:00Z</dcterms:created>
  <dcterms:modified xsi:type="dcterms:W3CDTF">2024-06-17T00:15:00Z</dcterms:modified>
</cp:coreProperties>
</file>