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3B" w:rsidRPr="005861B5" w:rsidRDefault="005861B5" w:rsidP="005861B5">
      <w:pPr>
        <w:jc w:val="center"/>
        <w:rPr>
          <w:rFonts w:ascii="Arial" w:hAnsi="Arial" w:cs="Arial"/>
          <w:b/>
          <w:sz w:val="32"/>
          <w:szCs w:val="32"/>
        </w:rPr>
      </w:pPr>
      <w:r w:rsidRPr="005861B5">
        <w:rPr>
          <w:rFonts w:ascii="Arial" w:hAnsi="Arial" w:cs="Arial"/>
          <w:b/>
          <w:sz w:val="32"/>
          <w:szCs w:val="32"/>
        </w:rPr>
        <w:t>Совет сельского поселения «Тупикское»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  <w:r w:rsidRPr="005861B5">
        <w:rPr>
          <w:rFonts w:ascii="Arial" w:hAnsi="Arial" w:cs="Arial"/>
          <w:b/>
          <w:sz w:val="32"/>
          <w:szCs w:val="32"/>
        </w:rPr>
        <w:t>РЕШЕНИЕ</w:t>
      </w:r>
    </w:p>
    <w:p w:rsidR="00194C3B" w:rsidRPr="005861B5" w:rsidRDefault="00194C3B" w:rsidP="00194C3B">
      <w:pPr>
        <w:rPr>
          <w:rFonts w:ascii="Arial" w:hAnsi="Arial" w:cs="Arial"/>
          <w:sz w:val="24"/>
          <w:szCs w:val="24"/>
        </w:rPr>
      </w:pPr>
    </w:p>
    <w:p w:rsidR="005861B5" w:rsidRPr="005861B5" w:rsidRDefault="005861B5" w:rsidP="004D4CC1">
      <w:pPr>
        <w:rPr>
          <w:rFonts w:ascii="Arial" w:hAnsi="Arial" w:cs="Arial"/>
          <w:b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>«</w:t>
      </w:r>
      <w:r w:rsidR="00DA68DA">
        <w:rPr>
          <w:rFonts w:ascii="Arial" w:hAnsi="Arial" w:cs="Arial"/>
          <w:sz w:val="24"/>
          <w:szCs w:val="24"/>
        </w:rPr>
        <w:t>14</w:t>
      </w:r>
      <w:r w:rsidR="00194C3B" w:rsidRPr="005861B5">
        <w:rPr>
          <w:rFonts w:ascii="Arial" w:hAnsi="Arial" w:cs="Arial"/>
          <w:sz w:val="24"/>
          <w:szCs w:val="24"/>
        </w:rPr>
        <w:t xml:space="preserve">» </w:t>
      </w:r>
      <w:r w:rsidR="00DA68DA">
        <w:rPr>
          <w:rFonts w:ascii="Arial" w:hAnsi="Arial" w:cs="Arial"/>
          <w:sz w:val="24"/>
          <w:szCs w:val="24"/>
        </w:rPr>
        <w:t>февраля</w:t>
      </w:r>
      <w:r w:rsidR="00C20699" w:rsidRPr="005861B5">
        <w:rPr>
          <w:rFonts w:ascii="Arial" w:hAnsi="Arial" w:cs="Arial"/>
          <w:sz w:val="24"/>
          <w:szCs w:val="24"/>
        </w:rPr>
        <w:t xml:space="preserve"> 202</w:t>
      </w:r>
      <w:r w:rsidRPr="005861B5">
        <w:rPr>
          <w:rFonts w:ascii="Arial" w:hAnsi="Arial" w:cs="Arial"/>
          <w:sz w:val="24"/>
          <w:szCs w:val="24"/>
        </w:rPr>
        <w:t>2</w:t>
      </w:r>
      <w:r w:rsidR="00194C3B" w:rsidRPr="005861B5">
        <w:rPr>
          <w:rFonts w:ascii="Arial" w:hAnsi="Arial" w:cs="Arial"/>
          <w:sz w:val="24"/>
          <w:szCs w:val="24"/>
        </w:rPr>
        <w:t xml:space="preserve"> года</w:t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Pr="005861B5">
        <w:rPr>
          <w:rFonts w:ascii="Arial" w:hAnsi="Arial" w:cs="Arial"/>
          <w:sz w:val="24"/>
          <w:szCs w:val="24"/>
        </w:rPr>
        <w:t xml:space="preserve">                   </w:t>
      </w:r>
      <w:r w:rsidR="00194C3B" w:rsidRPr="005861B5">
        <w:rPr>
          <w:rFonts w:ascii="Arial" w:hAnsi="Arial" w:cs="Arial"/>
          <w:sz w:val="24"/>
          <w:szCs w:val="24"/>
        </w:rPr>
        <w:t xml:space="preserve">   №</w:t>
      </w:r>
      <w:r w:rsidRPr="005861B5">
        <w:rPr>
          <w:rFonts w:ascii="Arial" w:hAnsi="Arial" w:cs="Arial"/>
          <w:sz w:val="24"/>
          <w:szCs w:val="24"/>
        </w:rPr>
        <w:t xml:space="preserve"> </w:t>
      </w:r>
      <w:r w:rsidR="004D4CC1">
        <w:rPr>
          <w:rFonts w:ascii="Arial" w:hAnsi="Arial" w:cs="Arial"/>
          <w:sz w:val="24"/>
          <w:szCs w:val="24"/>
        </w:rPr>
        <w:t>7</w:t>
      </w:r>
      <w:r w:rsidR="00DA68DA">
        <w:rPr>
          <w:rFonts w:ascii="Arial" w:hAnsi="Arial" w:cs="Arial"/>
          <w:sz w:val="24"/>
          <w:szCs w:val="24"/>
        </w:rPr>
        <w:t>2</w:t>
      </w:r>
    </w:p>
    <w:p w:rsidR="00194C3B" w:rsidRPr="005861B5" w:rsidRDefault="00194C3B" w:rsidP="00194C3B">
      <w:pPr>
        <w:jc w:val="center"/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>с. Тупик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sz w:val="24"/>
          <w:szCs w:val="24"/>
        </w:rPr>
      </w:pPr>
    </w:p>
    <w:p w:rsidR="0083264E" w:rsidRPr="0083264E" w:rsidRDefault="0083264E" w:rsidP="003B3C1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3264E">
        <w:rPr>
          <w:rFonts w:ascii="Arial" w:hAnsi="Arial" w:cs="Arial"/>
          <w:sz w:val="28"/>
          <w:szCs w:val="28"/>
        </w:rPr>
        <w:t>О внесении изменений и дополнений в решение Совета сельского поселения «Тупикское» от 14.09.2018 года № 41</w:t>
      </w:r>
      <w:r w:rsidRPr="0083264E">
        <w:rPr>
          <w:rFonts w:ascii="Arial" w:hAnsi="Arial" w:cs="Arial"/>
          <w:b/>
          <w:sz w:val="28"/>
          <w:szCs w:val="28"/>
        </w:rPr>
        <w:t xml:space="preserve"> «</w:t>
      </w:r>
      <w:r w:rsidRPr="0083264E">
        <w:rPr>
          <w:rStyle w:val="a7"/>
          <w:rFonts w:ascii="Arial" w:hAnsi="Arial" w:cs="Arial"/>
          <w:b w:val="0"/>
          <w:color w:val="000000" w:themeColor="text1"/>
          <w:sz w:val="28"/>
          <w:szCs w:val="28"/>
        </w:rPr>
        <w:t>Об утверждении Порядка размещения сведений о доходах, расходах, об имуществе</w:t>
      </w:r>
      <w:r w:rsidRPr="0083264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3264E">
        <w:rPr>
          <w:rStyle w:val="a7"/>
          <w:rFonts w:ascii="Arial" w:hAnsi="Arial" w:cs="Arial"/>
          <w:b w:val="0"/>
          <w:color w:val="000000" w:themeColor="text1"/>
          <w:sz w:val="28"/>
          <w:szCs w:val="28"/>
        </w:rPr>
        <w:t>и обязательствах имущественного характера, представленных гражданами,</w:t>
      </w:r>
      <w:r w:rsidRPr="0083264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3264E">
        <w:rPr>
          <w:rFonts w:ascii="Arial" w:hAnsi="Arial" w:cs="Arial"/>
          <w:color w:val="000000" w:themeColor="text1"/>
          <w:sz w:val="28"/>
          <w:szCs w:val="28"/>
        </w:rPr>
        <w:t>претендующими на замещение муниципальной должности</w:t>
      </w:r>
      <w:r w:rsidRPr="0083264E">
        <w:rPr>
          <w:rStyle w:val="a7"/>
          <w:rFonts w:ascii="Arial" w:hAnsi="Arial" w:cs="Arial"/>
          <w:color w:val="000000" w:themeColor="text1"/>
          <w:sz w:val="28"/>
          <w:szCs w:val="28"/>
        </w:rPr>
        <w:t>,</w:t>
      </w:r>
      <w:r w:rsidRPr="0083264E">
        <w:rPr>
          <w:rStyle w:val="a7"/>
          <w:rFonts w:ascii="Arial" w:hAnsi="Arial" w:cs="Arial"/>
          <w:b w:val="0"/>
          <w:color w:val="000000" w:themeColor="text1"/>
          <w:sz w:val="28"/>
          <w:szCs w:val="28"/>
        </w:rPr>
        <w:t xml:space="preserve"> и лицом, замещающим муниципальную должность в органах местного самоуправления сельского поселения «Тупикское»,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муниципального района «Тунгиро-Олекминский район»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запросом»</w:t>
      </w:r>
    </w:p>
    <w:p w:rsidR="00194C3B" w:rsidRPr="005861B5" w:rsidRDefault="00194C3B" w:rsidP="00194C3B">
      <w:pPr>
        <w:jc w:val="center"/>
        <w:rPr>
          <w:rFonts w:ascii="Arial" w:hAnsi="Arial" w:cs="Arial"/>
          <w:b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ab/>
        <w:t xml:space="preserve">Руководствуясь </w:t>
      </w:r>
      <w:r w:rsidR="0083264E">
        <w:rPr>
          <w:rFonts w:ascii="Arial" w:hAnsi="Arial" w:cs="Arial"/>
          <w:sz w:val="24"/>
          <w:szCs w:val="24"/>
        </w:rPr>
        <w:t xml:space="preserve">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5861B5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</w:t>
      </w:r>
      <w:r w:rsidRPr="005861B5">
        <w:rPr>
          <w:rFonts w:ascii="Arial" w:hAnsi="Arial" w:cs="Arial"/>
          <w:b/>
          <w:sz w:val="24"/>
          <w:szCs w:val="24"/>
        </w:rPr>
        <w:t xml:space="preserve"> </w:t>
      </w:r>
      <w:r w:rsidRPr="005861B5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 и Уставом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«Тупикское</w:t>
      </w:r>
      <w:r w:rsidRPr="005861B5">
        <w:rPr>
          <w:rFonts w:ascii="Arial" w:hAnsi="Arial" w:cs="Arial"/>
          <w:sz w:val="24"/>
          <w:szCs w:val="24"/>
        </w:rPr>
        <w:t>»,</w:t>
      </w:r>
      <w:r w:rsidR="003B3C11">
        <w:rPr>
          <w:rFonts w:ascii="Arial" w:hAnsi="Arial" w:cs="Arial"/>
          <w:sz w:val="24"/>
          <w:szCs w:val="24"/>
        </w:rPr>
        <w:t xml:space="preserve"> протестом </w:t>
      </w:r>
      <w:proofErr w:type="spellStart"/>
      <w:r w:rsidR="003B3C11">
        <w:rPr>
          <w:rFonts w:ascii="Arial" w:hAnsi="Arial" w:cs="Arial"/>
          <w:sz w:val="24"/>
          <w:szCs w:val="24"/>
        </w:rPr>
        <w:t>Могочинской</w:t>
      </w:r>
      <w:proofErr w:type="spellEnd"/>
      <w:r w:rsidR="003B3C11">
        <w:rPr>
          <w:rFonts w:ascii="Arial" w:hAnsi="Arial" w:cs="Arial"/>
          <w:sz w:val="24"/>
          <w:szCs w:val="24"/>
        </w:rPr>
        <w:t xml:space="preserve"> межрайонной прокуратуры,</w:t>
      </w:r>
      <w:r w:rsidRPr="005861B5">
        <w:rPr>
          <w:rFonts w:ascii="Arial" w:hAnsi="Arial" w:cs="Arial"/>
          <w:sz w:val="24"/>
          <w:szCs w:val="24"/>
        </w:rPr>
        <w:t xml:space="preserve"> Совет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5861B5">
        <w:rPr>
          <w:rFonts w:ascii="Arial" w:hAnsi="Arial" w:cs="Arial"/>
          <w:sz w:val="24"/>
          <w:szCs w:val="24"/>
        </w:rPr>
        <w:t xml:space="preserve">, </w:t>
      </w:r>
      <w:r w:rsidRPr="005861B5">
        <w:rPr>
          <w:rFonts w:ascii="Arial" w:hAnsi="Arial" w:cs="Arial"/>
          <w:b/>
          <w:sz w:val="24"/>
          <w:szCs w:val="24"/>
        </w:rPr>
        <w:t>решил:</w:t>
      </w:r>
    </w:p>
    <w:p w:rsidR="00194C3B" w:rsidRPr="005861B5" w:rsidRDefault="00194C3B" w:rsidP="00194C3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3C11" w:rsidRDefault="00194C3B" w:rsidP="003B3C1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Arial" w:hAnsi="Arial" w:cs="Arial"/>
          <w:b w:val="0"/>
          <w:color w:val="000000" w:themeColor="text1"/>
        </w:rPr>
      </w:pPr>
      <w:r w:rsidRPr="003B3C11">
        <w:rPr>
          <w:rFonts w:ascii="Arial" w:hAnsi="Arial" w:cs="Arial"/>
        </w:rPr>
        <w:t>1.</w:t>
      </w:r>
      <w:r w:rsidR="005861B5" w:rsidRPr="005861B5">
        <w:t xml:space="preserve"> </w:t>
      </w:r>
      <w:r w:rsidR="0083264E" w:rsidRPr="003B3C11">
        <w:rPr>
          <w:rFonts w:ascii="Arial" w:hAnsi="Arial" w:cs="Arial"/>
        </w:rPr>
        <w:t xml:space="preserve">Внести изменение в решение Совета сельского поселения «Тупикское» от 14.09.2018 года № 41 </w:t>
      </w:r>
      <w:r w:rsidR="003B3C11" w:rsidRPr="003B3C11">
        <w:rPr>
          <w:rFonts w:ascii="Arial" w:hAnsi="Arial" w:cs="Arial"/>
        </w:rPr>
        <w:t>«</w:t>
      </w:r>
      <w:r w:rsidR="003B3C11" w:rsidRPr="003B3C11">
        <w:rPr>
          <w:rStyle w:val="a7"/>
          <w:rFonts w:ascii="Arial" w:hAnsi="Arial" w:cs="Arial"/>
          <w:b w:val="0"/>
          <w:color w:val="000000" w:themeColor="text1"/>
        </w:rPr>
        <w:t>Об утверждении Порядка размещения сведений о доходах, расходах, об имуществе</w:t>
      </w:r>
      <w:r w:rsidR="003B3C11" w:rsidRPr="003B3C11">
        <w:rPr>
          <w:rFonts w:ascii="Arial" w:hAnsi="Arial" w:cs="Arial"/>
          <w:b/>
          <w:color w:val="000000" w:themeColor="text1"/>
        </w:rPr>
        <w:t xml:space="preserve"> </w:t>
      </w:r>
      <w:r w:rsidR="003B3C11" w:rsidRPr="003B3C11">
        <w:rPr>
          <w:rStyle w:val="a7"/>
          <w:rFonts w:ascii="Arial" w:hAnsi="Arial" w:cs="Arial"/>
          <w:b w:val="0"/>
          <w:color w:val="000000" w:themeColor="text1"/>
        </w:rPr>
        <w:t>и обязательствах имущественного характера, представленных гражданами,</w:t>
      </w:r>
      <w:r w:rsidR="003B3C11" w:rsidRPr="003B3C11">
        <w:rPr>
          <w:rFonts w:ascii="Arial" w:hAnsi="Arial" w:cs="Arial"/>
          <w:b/>
          <w:color w:val="000000" w:themeColor="text1"/>
        </w:rPr>
        <w:t xml:space="preserve"> </w:t>
      </w:r>
      <w:r w:rsidR="003B3C11" w:rsidRPr="003B3C11">
        <w:rPr>
          <w:rFonts w:ascii="Arial" w:hAnsi="Arial" w:cs="Arial"/>
          <w:color w:val="000000" w:themeColor="text1"/>
        </w:rPr>
        <w:t>претендующими на замещение муниципальной должности</w:t>
      </w:r>
      <w:r w:rsidR="003B3C11" w:rsidRPr="003B3C11">
        <w:rPr>
          <w:rStyle w:val="a7"/>
          <w:rFonts w:ascii="Arial" w:hAnsi="Arial" w:cs="Arial"/>
          <w:color w:val="000000" w:themeColor="text1"/>
        </w:rPr>
        <w:t>,</w:t>
      </w:r>
      <w:r w:rsidR="003B3C11" w:rsidRPr="003B3C11">
        <w:rPr>
          <w:rStyle w:val="a7"/>
          <w:rFonts w:ascii="Arial" w:hAnsi="Arial" w:cs="Arial"/>
          <w:b w:val="0"/>
          <w:color w:val="000000" w:themeColor="text1"/>
        </w:rPr>
        <w:t xml:space="preserve"> и лицом, замещающим муниципальную должность в органах местного самоуправления сельского поселения «Тупикское»,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муниципального района «Тунгиро-Олекминский район»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запросом»</w:t>
      </w:r>
      <w:r w:rsidR="00FA0455">
        <w:rPr>
          <w:rStyle w:val="a7"/>
          <w:rFonts w:ascii="Arial" w:hAnsi="Arial" w:cs="Arial"/>
          <w:b w:val="0"/>
          <w:color w:val="000000" w:themeColor="text1"/>
        </w:rPr>
        <w:t>, а именно:</w:t>
      </w:r>
    </w:p>
    <w:p w:rsidR="006B7BB2" w:rsidRDefault="00FA0455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Arial" w:hAnsi="Arial" w:cs="Arial"/>
          <w:b w:val="0"/>
          <w:color w:val="000000" w:themeColor="text1"/>
        </w:rPr>
      </w:pPr>
      <w:r>
        <w:rPr>
          <w:rStyle w:val="a7"/>
          <w:rFonts w:ascii="Arial" w:hAnsi="Arial" w:cs="Arial"/>
          <w:b w:val="0"/>
          <w:color w:val="000000" w:themeColor="text1"/>
        </w:rPr>
        <w:t xml:space="preserve">- п. 2 </w:t>
      </w:r>
      <w:proofErr w:type="spellStart"/>
      <w:r>
        <w:rPr>
          <w:rStyle w:val="a7"/>
          <w:rFonts w:ascii="Arial" w:hAnsi="Arial" w:cs="Arial"/>
          <w:b w:val="0"/>
          <w:color w:val="000000" w:themeColor="text1"/>
        </w:rPr>
        <w:t>пп</w:t>
      </w:r>
      <w:proofErr w:type="spellEnd"/>
      <w:r>
        <w:rPr>
          <w:rStyle w:val="a7"/>
          <w:rFonts w:ascii="Arial" w:hAnsi="Arial" w:cs="Arial"/>
          <w:b w:val="0"/>
          <w:color w:val="000000" w:themeColor="text1"/>
        </w:rPr>
        <w:t>. 5 читать «</w:t>
      </w:r>
      <w:r w:rsidR="006B7BB2">
        <w:rPr>
          <w:rStyle w:val="a7"/>
          <w:rFonts w:ascii="Arial" w:hAnsi="Arial" w:cs="Arial"/>
          <w:b w:val="0"/>
          <w:color w:val="000000" w:themeColor="text1"/>
        </w:rPr>
        <w:t xml:space="preserve">необходимости размещения на сайтах вышеуказанных органов </w:t>
      </w:r>
      <w:r>
        <w:rPr>
          <w:rStyle w:val="a7"/>
          <w:rFonts w:ascii="Arial" w:hAnsi="Arial" w:cs="Arial"/>
          <w:b w:val="0"/>
          <w:color w:val="000000" w:themeColor="text1"/>
        </w:rPr>
        <w:t xml:space="preserve">сведения </w:t>
      </w:r>
      <w:r w:rsidR="006B7BB2">
        <w:rPr>
          <w:rStyle w:val="a7"/>
          <w:rFonts w:ascii="Arial" w:hAnsi="Arial" w:cs="Arial"/>
          <w:b w:val="0"/>
          <w:color w:val="000000" w:themeColor="text1"/>
        </w:rPr>
        <w:t>об</w:t>
      </w:r>
      <w:r>
        <w:rPr>
          <w:rStyle w:val="a7"/>
          <w:rFonts w:ascii="Arial" w:hAnsi="Arial" w:cs="Arial"/>
          <w:b w:val="0"/>
          <w:color w:val="000000" w:themeColor="text1"/>
        </w:rPr>
        <w:t xml:space="preserve"> источниках</w:t>
      </w:r>
      <w:r w:rsidR="006B7BB2">
        <w:rPr>
          <w:rStyle w:val="a7"/>
          <w:rFonts w:ascii="Arial" w:hAnsi="Arial" w:cs="Arial"/>
          <w:b w:val="0"/>
          <w:color w:val="000000" w:themeColor="text1"/>
        </w:rPr>
        <w:t xml:space="preserve">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r w:rsidR="006B7BB2">
        <w:rPr>
          <w:rStyle w:val="a7"/>
          <w:rFonts w:ascii="Arial" w:hAnsi="Arial" w:cs="Arial"/>
          <w:b w:val="0"/>
          <w:color w:val="000000" w:themeColor="text1"/>
        </w:rPr>
        <w:lastRenderedPageBreak/>
        <w:t>паев в уставных (складочных) капиталах организации),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6B7BB2" w:rsidRDefault="006B7BB2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  <w:color w:val="000000" w:themeColor="text1"/>
        </w:rPr>
        <w:t xml:space="preserve">2. </w:t>
      </w:r>
      <w:r w:rsidRPr="006B7BB2">
        <w:rPr>
          <w:rFonts w:ascii="Arial" w:hAnsi="Arial" w:cs="Arial"/>
        </w:rPr>
        <w:t>Настоящее решение направить главе сельского поселения «Тупикское» муниципального района «Тунгиро-Олекминский район» для подписания и обнародования.</w:t>
      </w:r>
    </w:p>
    <w:p w:rsidR="006B7BB2" w:rsidRDefault="006B7BB2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94C3B" w:rsidRPr="005861B5">
        <w:rPr>
          <w:rFonts w:ascii="Arial" w:hAnsi="Arial" w:cs="Arial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5861B5" w:rsidRPr="006B7BB2" w:rsidRDefault="006B7BB2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4. </w:t>
      </w:r>
      <w:r w:rsidR="005861B5" w:rsidRPr="005861B5">
        <w:rPr>
          <w:rFonts w:ascii="Arial" w:hAnsi="Arial" w:cs="Arial"/>
          <w:lang w:eastAsia="en-US"/>
        </w:rPr>
        <w:t xml:space="preserve">Настоящее решение опубликовать (обнародовать) в информационно-телекоммуникационной сети «Интернет» («www.тупикское.рф») и на официальном стенде сельского поселения «Тупикское» «Муниципальный вестник». </w:t>
      </w:r>
    </w:p>
    <w:p w:rsidR="00194C3B" w:rsidRPr="005861B5" w:rsidRDefault="00194C3B" w:rsidP="005861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6B7BB2" w:rsidRDefault="00194C3B" w:rsidP="005861B5">
      <w:pPr>
        <w:jc w:val="both"/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 xml:space="preserve">Глава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</w:t>
      </w:r>
      <w:proofErr w:type="gramStart"/>
      <w:r w:rsidR="005861B5" w:rsidRPr="005861B5">
        <w:rPr>
          <w:rFonts w:ascii="Arial" w:hAnsi="Arial" w:cs="Arial"/>
          <w:sz w:val="24"/>
          <w:szCs w:val="24"/>
        </w:rPr>
        <w:t xml:space="preserve">Тупикское»   </w:t>
      </w:r>
      <w:proofErr w:type="gramEnd"/>
      <w:r w:rsidR="005861B5" w:rsidRPr="005861B5">
        <w:rPr>
          <w:rFonts w:ascii="Arial" w:hAnsi="Arial" w:cs="Arial"/>
          <w:sz w:val="24"/>
          <w:szCs w:val="24"/>
        </w:rPr>
        <w:t xml:space="preserve">                </w:t>
      </w:r>
      <w:r w:rsidR="005861B5">
        <w:rPr>
          <w:rFonts w:ascii="Arial" w:hAnsi="Arial" w:cs="Arial"/>
          <w:sz w:val="24"/>
          <w:szCs w:val="24"/>
        </w:rPr>
        <w:t xml:space="preserve">         </w:t>
      </w:r>
      <w:r w:rsidR="005861B5" w:rsidRPr="005861B5">
        <w:rPr>
          <w:rFonts w:ascii="Arial" w:hAnsi="Arial" w:cs="Arial"/>
          <w:sz w:val="24"/>
          <w:szCs w:val="24"/>
        </w:rPr>
        <w:t xml:space="preserve">                </w:t>
      </w:r>
      <w:r w:rsidR="006B7BB2">
        <w:rPr>
          <w:rFonts w:ascii="Arial" w:hAnsi="Arial" w:cs="Arial"/>
          <w:sz w:val="24"/>
          <w:szCs w:val="24"/>
        </w:rPr>
        <w:t xml:space="preserve">     О.И. Селезнёв</w:t>
      </w: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B7BB2" w:rsidRPr="006B7BB2" w:rsidSect="001B0D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B0" w:rsidRDefault="00F554B0" w:rsidP="00373DF4">
      <w:r>
        <w:separator/>
      </w:r>
    </w:p>
  </w:endnote>
  <w:endnote w:type="continuationSeparator" w:id="0">
    <w:p w:rsidR="00F554B0" w:rsidRDefault="00F554B0" w:rsidP="0037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B0" w:rsidRDefault="00F554B0" w:rsidP="00373DF4">
      <w:r>
        <w:separator/>
      </w:r>
    </w:p>
  </w:footnote>
  <w:footnote w:type="continuationSeparator" w:id="0">
    <w:p w:rsidR="00F554B0" w:rsidRDefault="00F554B0" w:rsidP="0037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E6" w:rsidRDefault="000114EE">
    <w:pPr>
      <w:pStyle w:val="a4"/>
      <w:jc w:val="center"/>
    </w:pPr>
    <w:r>
      <w:fldChar w:fldCharType="begin"/>
    </w:r>
    <w:r w:rsidR="00C20699">
      <w:instrText>PAGE   \* MERGEFORMAT</w:instrText>
    </w:r>
    <w:r>
      <w:fldChar w:fldCharType="separate"/>
    </w:r>
    <w:r w:rsidR="006B7BB2">
      <w:rPr>
        <w:noProof/>
      </w:rPr>
      <w:t>1</w:t>
    </w:r>
    <w:r>
      <w:fldChar w:fldCharType="end"/>
    </w:r>
  </w:p>
  <w:p w:rsidR="005E2AA6" w:rsidRDefault="00F554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6A156A"/>
    <w:multiLevelType w:val="hybridMultilevel"/>
    <w:tmpl w:val="EA4266A4"/>
    <w:lvl w:ilvl="0" w:tplc="42FC53F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3B"/>
    <w:rsid w:val="000114EE"/>
    <w:rsid w:val="000B38FB"/>
    <w:rsid w:val="00190AD9"/>
    <w:rsid w:val="00194C3B"/>
    <w:rsid w:val="001B0D32"/>
    <w:rsid w:val="00373DF4"/>
    <w:rsid w:val="003743C9"/>
    <w:rsid w:val="003B3C11"/>
    <w:rsid w:val="003B5051"/>
    <w:rsid w:val="003F3B35"/>
    <w:rsid w:val="004D4CC1"/>
    <w:rsid w:val="005861B5"/>
    <w:rsid w:val="00651A6A"/>
    <w:rsid w:val="006B7BB2"/>
    <w:rsid w:val="00767D57"/>
    <w:rsid w:val="00792A1D"/>
    <w:rsid w:val="007C2AEF"/>
    <w:rsid w:val="0083264E"/>
    <w:rsid w:val="009C3A3E"/>
    <w:rsid w:val="009D1799"/>
    <w:rsid w:val="00C20699"/>
    <w:rsid w:val="00C731D8"/>
    <w:rsid w:val="00C85FFC"/>
    <w:rsid w:val="00C8668C"/>
    <w:rsid w:val="00CA56D5"/>
    <w:rsid w:val="00CB7EDF"/>
    <w:rsid w:val="00CF6736"/>
    <w:rsid w:val="00DA68DA"/>
    <w:rsid w:val="00EC48AA"/>
    <w:rsid w:val="00F5111D"/>
    <w:rsid w:val="00F554B0"/>
    <w:rsid w:val="00F563E5"/>
    <w:rsid w:val="00F800C9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26AB-42FB-4446-A3CC-FCB841EE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4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4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C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94C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861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3264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7">
    <w:name w:val="Strong"/>
    <w:basedOn w:val="a0"/>
    <w:uiPriority w:val="22"/>
    <w:qFormat/>
    <w:rsid w:val="008326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poselenie</cp:lastModifiedBy>
  <cp:revision>5</cp:revision>
  <cp:lastPrinted>2020-03-12T00:24:00Z</cp:lastPrinted>
  <dcterms:created xsi:type="dcterms:W3CDTF">2022-02-13T23:44:00Z</dcterms:created>
  <dcterms:modified xsi:type="dcterms:W3CDTF">2022-02-14T00:10:00Z</dcterms:modified>
</cp:coreProperties>
</file>